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BD9" w:rsidRPr="007A0CD4" w:rsidRDefault="00312BD9" w:rsidP="007A0CD4">
      <w:pPr>
        <w:tabs>
          <w:tab w:val="center" w:pos="4680"/>
          <w:tab w:val="right" w:pos="936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12BD9">
        <w:rPr>
          <w:rFonts w:ascii="Times New Roman" w:hAnsi="Times New Roman" w:cs="Times New Roman"/>
          <w:b/>
          <w:sz w:val="26"/>
          <w:szCs w:val="26"/>
        </w:rPr>
        <w:t>PHỤ LỤC 1:</w:t>
      </w:r>
      <w:r w:rsidR="007A0CD4" w:rsidRPr="007A0CD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7A0CD4" w:rsidRPr="00312BD9">
        <w:rPr>
          <w:rFonts w:ascii="Times New Roman" w:hAnsi="Times New Roman" w:cs="Times New Roman"/>
          <w:b/>
          <w:sz w:val="26"/>
          <w:szCs w:val="26"/>
          <w:lang w:val="vi-VN"/>
        </w:rPr>
        <w:t xml:space="preserve">DANH MỤC THỦY TINH THỂ </w:t>
      </w:r>
      <w:r w:rsidR="007A0CD4" w:rsidRPr="00312BD9">
        <w:rPr>
          <w:rFonts w:ascii="Times New Roman" w:hAnsi="Times New Roman" w:cs="Times New Roman"/>
          <w:b/>
          <w:sz w:val="26"/>
          <w:szCs w:val="26"/>
        </w:rPr>
        <w:t xml:space="preserve">NHÂN TẠO </w:t>
      </w:r>
    </w:p>
    <w:p w:rsidR="005A5BEC" w:rsidRPr="005A5BEC" w:rsidRDefault="007A0CD4" w:rsidP="007A0CD4">
      <w:pPr>
        <w:tabs>
          <w:tab w:val="center" w:pos="4680"/>
        </w:tabs>
        <w:spacing w:after="0" w:line="288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5A5BE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A5BEC" w:rsidRPr="005A5BEC">
        <w:rPr>
          <w:rFonts w:ascii="Times New Roman" w:hAnsi="Times New Roman" w:cs="Times New Roman"/>
          <w:sz w:val="26"/>
          <w:szCs w:val="26"/>
          <w:lang w:val="vi-VN"/>
        </w:rPr>
        <w:t xml:space="preserve">( Kèm theo yêu cầu báo giá số  </w:t>
      </w:r>
      <w:r w:rsidR="005A5BEC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5A5BEC" w:rsidRPr="005A5BEC">
        <w:rPr>
          <w:rFonts w:ascii="Times New Roman" w:hAnsi="Times New Roman" w:cs="Times New Roman"/>
          <w:sz w:val="26"/>
          <w:szCs w:val="26"/>
          <w:lang w:val="vi-VN"/>
        </w:rPr>
        <w:t xml:space="preserve">  /BVM-KD </w:t>
      </w:r>
      <w:r w:rsidR="005A5BEC">
        <w:rPr>
          <w:rFonts w:ascii="Times New Roman" w:hAnsi="Times New Roman" w:cs="Times New Roman"/>
          <w:sz w:val="26"/>
          <w:szCs w:val="26"/>
          <w:lang w:val="vi-VN"/>
        </w:rPr>
        <w:t xml:space="preserve">ngày 23/08/2023 </w:t>
      </w:r>
      <w:r w:rsidR="005A5BEC" w:rsidRPr="005A5BEC">
        <w:rPr>
          <w:rFonts w:ascii="Times New Roman" w:hAnsi="Times New Roman" w:cs="Times New Roman"/>
          <w:sz w:val="26"/>
          <w:szCs w:val="26"/>
          <w:lang w:val="vi-VN"/>
        </w:rPr>
        <w:t>của Bệnh viện Mắt Quảng Trị)</w:t>
      </w:r>
    </w:p>
    <w:p w:rsidR="00312BD9" w:rsidRPr="00312BD9" w:rsidRDefault="00312BD9" w:rsidP="00312BD9">
      <w:pPr>
        <w:tabs>
          <w:tab w:val="center" w:pos="4680"/>
          <w:tab w:val="right" w:pos="9360"/>
        </w:tabs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W w:w="10284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333"/>
        <w:gridCol w:w="2795"/>
        <w:gridCol w:w="3600"/>
        <w:gridCol w:w="814"/>
        <w:gridCol w:w="1003"/>
      </w:tblGrid>
      <w:tr w:rsidR="00030A6A" w:rsidRPr="00B431E2" w:rsidTr="00B33A62">
        <w:trPr>
          <w:trHeight w:val="656"/>
        </w:trPr>
        <w:tc>
          <w:tcPr>
            <w:tcW w:w="739" w:type="dxa"/>
            <w:shd w:val="clear" w:color="auto" w:fill="auto"/>
            <w:noWrap/>
            <w:vAlign w:val="center"/>
            <w:hideMark/>
          </w:tcPr>
          <w:p w:rsidR="00030A6A" w:rsidRPr="00312BD9" w:rsidRDefault="00312BD9" w:rsidP="005A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2B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  <w:r w:rsidR="005A5B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TT</w:t>
            </w:r>
          </w:p>
        </w:tc>
        <w:tc>
          <w:tcPr>
            <w:tcW w:w="1333" w:type="dxa"/>
            <w:shd w:val="clear" w:color="auto" w:fill="auto"/>
            <w:vAlign w:val="center"/>
            <w:hideMark/>
          </w:tcPr>
          <w:p w:rsidR="00030A6A" w:rsidRPr="005A5BEC" w:rsidRDefault="00030A6A" w:rsidP="005A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31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r w:rsidR="005A5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hàng hóa</w:t>
            </w:r>
          </w:p>
        </w:tc>
        <w:tc>
          <w:tcPr>
            <w:tcW w:w="6395" w:type="dxa"/>
            <w:gridSpan w:val="2"/>
            <w:shd w:val="clear" w:color="auto" w:fill="auto"/>
            <w:noWrap/>
            <w:vAlign w:val="center"/>
            <w:hideMark/>
          </w:tcPr>
          <w:p w:rsidR="00030A6A" w:rsidRPr="00312BD9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số kỹ thuật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030A6A" w:rsidRPr="00312BD9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003" w:type="dxa"/>
            <w:vAlign w:val="center"/>
          </w:tcPr>
          <w:p w:rsidR="00030A6A" w:rsidRPr="00312BD9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Đơn vị</w:t>
            </w:r>
            <w:r w:rsidR="00312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tính</w:t>
            </w:r>
          </w:p>
        </w:tc>
      </w:tr>
      <w:tr w:rsidR="00030A6A" w:rsidRPr="00B431E2" w:rsidTr="00B33A62">
        <w:trPr>
          <w:trHeight w:val="67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030A6A" w:rsidRDefault="00030A6A" w:rsidP="00A5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A20767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07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Thủy tinh thể nhân tạo mềm, ba tiêu cự</w:t>
            </w:r>
          </w:p>
        </w:tc>
        <w:tc>
          <w:tcPr>
            <w:tcW w:w="2795" w:type="dxa"/>
            <w:shd w:val="clear" w:color="auto" w:fill="auto"/>
            <w:noWrap/>
            <w:vAlign w:val="center"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Loại tiêu cự và ngậm nước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A31485" w:rsidP="00A314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Thuỷ tinh thể 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tạo mềm</w:t>
            </w:r>
            <w:r w:rsidR="0003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 tiêu cự, ngậm nước  </w:t>
            </w:r>
          </w:p>
        </w:tc>
        <w:tc>
          <w:tcPr>
            <w:tcW w:w="814" w:type="dxa"/>
            <w:vMerge w:val="restart"/>
            <w:shd w:val="clear" w:color="auto" w:fill="auto"/>
            <w:vAlign w:val="center"/>
            <w:hideMark/>
          </w:tcPr>
          <w:p w:rsidR="00030A6A" w:rsidRP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50</w:t>
            </w:r>
          </w:p>
        </w:tc>
        <w:tc>
          <w:tcPr>
            <w:tcW w:w="1003" w:type="dxa"/>
            <w:vMerge w:val="restart"/>
            <w:vAlign w:val="center"/>
          </w:tcPr>
          <w:p w:rsid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Acrylic 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Lọc ánh sáng xanh và tia cực tím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 cầu hai mặt lồi, cầu sai &gt;</w:t>
            </w:r>
            <w:r w:rsidR="00A31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- 0,2 µ đến &lt; - 0.1µ, 4 càng, 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bờ sau cạnh vuông 360 độ.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5. Đường kính tổng thể 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C1244F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 10,5mm đến ≤ 11,5mm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Từ ≥ 6mm đến ≤ 6,5mm       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≥1,46 đến ≤ 1,48      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số Abbe: ≥58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A31485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 Dãy công suất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+6D đến +35D 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3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8B115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69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333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noWrap/>
            <w:vAlign w:val="bottom"/>
            <w:hideMark/>
          </w:tcPr>
          <w:p w:rsidR="00030A6A" w:rsidRPr="00907E1D" w:rsidRDefault="00030A6A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13. Dụng cụ đặt 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30A6A" w:rsidRPr="00907E1D" w:rsidRDefault="00030A6A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  <w:r w:rsidR="00A31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shd w:val="clear" w:color="auto" w:fill="auto"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765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nhân tạo mềm, đơn tiêu, tăng cường thị lực trung gian </w:t>
            </w: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Loại tiêu cự và ngậm nước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nhân tạo mềm, đơn tiêu tăng cường thị lực trung gian, không ngậm nước</w:t>
            </w:r>
          </w:p>
        </w:tc>
        <w:tc>
          <w:tcPr>
            <w:tcW w:w="814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  <w:r w:rsidRPr="00B43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00</w:t>
            </w:r>
          </w:p>
        </w:tc>
        <w:tc>
          <w:tcPr>
            <w:tcW w:w="1003" w:type="dxa"/>
            <w:vMerge w:val="restart"/>
            <w:vAlign w:val="center"/>
          </w:tcPr>
          <w:p w:rsid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Acrylic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Lọc tia cực tím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765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E6549" w:rsidRDefault="00030A6A" w:rsidP="00BE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Cấu tạo 1 mảnh, Phi cầu, cầu sai &gt; - 0,3 µ đến ≤ - 0,2µ . Càng chữ C, bờ sau vuông liên tục 360 độ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 Đường kính tổng thể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 12,5mm  đến  ≤13  mm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 6 mm  đến  ≤ 6,5 mm   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 1,47  đến  ≤ 1,48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số Abbe: ≥ 55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10. </w:t>
            </w:r>
            <w:r w:rsidR="007A38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Dãy công suất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+6.0D đến +34.0D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E6549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27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vAlign w:val="bottom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13. Dụng cụ đặt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765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nhân tạo mềm, đơn tiêu, không ngậm nước, càng chử C </w:t>
            </w: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Loại tiêu cự và ngậm nước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nhân tạo mềm, đơn tiêu, không ngậm nước</w:t>
            </w:r>
          </w:p>
        </w:tc>
        <w:tc>
          <w:tcPr>
            <w:tcW w:w="814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03" w:type="dxa"/>
            <w:vMerge w:val="restart"/>
            <w:vAlign w:val="center"/>
          </w:tcPr>
          <w:p w:rsid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Acrylic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Lọc tia cực tím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E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Cấu tạo 1 mảnh, càng 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hữ C, bờ sau cạnh vuông  360 độ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5. Đường kính tổng thể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 12,5mm  đến  ≤13  mm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 6 mm  đến  ≤ 6,5 mm 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 1,47  đến  ≤ 1,48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số Abbe: ≥ 55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10. </w:t>
            </w:r>
            <w:r w:rsidR="007A38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Dãy công suất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+6.0D đến +30.0D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E6549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vAlign w:val="bottom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13. Dụng cụ đặt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765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BA7F30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nhân tạo mềm, đơn tiêu, không ngậm nước, 4 càng </w:t>
            </w: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 Loại tiêu cự và ngậm nước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nhân tạo mềm, đơn tiêu, không ngậm nước.</w:t>
            </w:r>
          </w:p>
        </w:tc>
        <w:tc>
          <w:tcPr>
            <w:tcW w:w="814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7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03" w:type="dxa"/>
            <w:vMerge w:val="restart"/>
            <w:vAlign w:val="center"/>
          </w:tcPr>
          <w:p w:rsid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Acrylic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Lọc ánh sáng xanh và lọc tia cực tím,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Phi cầu, cầu sai cầu sai &gt; - 0,2 µ đến &lt; - 0.1µ. 4 càng,  bờ sau  cạnh vuông 360 độ.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5. Đường kính tổng thể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Từ ≥ 10,5mm  đến  ≤11  mm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E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≥</w:t>
            </w: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5,75mm  đến  </w:t>
            </w: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≤ 6,00mm</w:t>
            </w: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Từ ≥ 1,48 đến ≤ 1,52  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Chỉ số Abbe: ≥42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10. </w:t>
            </w:r>
            <w:r w:rsidR="007A38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Dãy công suất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E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0D đến 30D.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E6549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13. Dụng cụ đặt 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0A6A" w:rsidRPr="00907E1D" w:rsidRDefault="007A384C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765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nhân tạo mềm, đơn tiêu, ngậm nước, càng chữ C</w:t>
            </w: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Loại tiêu cự và ngậm nước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nhân tạo, mềm đơn tiêu, ngậm nước.</w:t>
            </w:r>
          </w:p>
        </w:tc>
        <w:tc>
          <w:tcPr>
            <w:tcW w:w="814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7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03" w:type="dxa"/>
            <w:vMerge w:val="restart"/>
            <w:vAlign w:val="center"/>
          </w:tcPr>
          <w:p w:rsid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Acrylic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Lọc ánh sáng xanh,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 cầu, 2 càng kép chữ C khép kín,  bờ sau cạnh vuông 360 độ.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5. Đường kính tổng thể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≥12mm  đến ≤13.0mm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215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 5,5mm đến  ≤6.0mm.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 1.46 đến ≤ 1.47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số Abbe: ≥ 58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32"/>
        </w:trPr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10. </w:t>
            </w:r>
            <w:r w:rsidR="007A38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Dãy công suất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0A6A" w:rsidRPr="00907E1D" w:rsidRDefault="00030A6A" w:rsidP="00BE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 -10D đến + 45D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620"/>
        </w:trPr>
        <w:tc>
          <w:tcPr>
            <w:tcW w:w="7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6A" w:rsidRPr="00BE6549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13. Dụng cụ đặt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6A" w:rsidRPr="00907E1D" w:rsidRDefault="007A384C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030A6A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nhân tạo mềm, 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đơn tiêu, ngậm nước, 4 càng</w:t>
            </w:r>
          </w:p>
        </w:tc>
        <w:tc>
          <w:tcPr>
            <w:tcW w:w="27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1. Loại tiêu cự và ngậm nước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30A6A" w:rsidRPr="00907E1D" w:rsidRDefault="007A384C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nhân tạo, mềm, đơn tiêu, ngậm nước </w:t>
            </w:r>
          </w:p>
        </w:tc>
        <w:tc>
          <w:tcPr>
            <w:tcW w:w="814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03" w:type="dxa"/>
            <w:vMerge w:val="restart"/>
            <w:vAlign w:val="center"/>
          </w:tcPr>
          <w:p w:rsid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Acrylic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Lọc tia cực tím.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Có 4 càng, bờ sau cạnh vuông 360 độ.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5. Đường kính tổng thể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Từ ≥ 10,5 mm đến ≤ 11 mm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A7F30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7F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Từ ≥ 6mm đến ≤ 6,5mm 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 1,46 đến ≤ 1,47 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Chỉ số Abbe: ≥58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10. </w:t>
            </w:r>
            <w:r w:rsidR="007A38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Dãy công suất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715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0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 đến +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0D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BE6549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vAlign w:val="bottom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13. Dụng cụ đặt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:rsidR="00030A6A" w:rsidRPr="00907E1D" w:rsidRDefault="007A384C" w:rsidP="00A5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Thuỷ tinh thể 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nhân tạo mềm, đơn tiêu, </w:t>
            </w:r>
            <w:r w:rsidR="00030A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 xml:space="preserve">không 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ngậm nước, 2 càng</w:t>
            </w: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Loại tiêu cự và ngậm nước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8B11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Thuỷ tinh thể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nhân tạo mềm</w:t>
            </w:r>
            <w:r w:rsidR="00030A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,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đơn tiêu,</w:t>
            </w:r>
            <w:r w:rsidR="00030A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 xml:space="preserve"> không</w:t>
            </w:r>
            <w:r w:rsidR="00030A6A"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ngậm nước.</w:t>
            </w:r>
          </w:p>
        </w:tc>
        <w:tc>
          <w:tcPr>
            <w:tcW w:w="814" w:type="dxa"/>
            <w:vMerge w:val="restart"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03" w:type="dxa"/>
            <w:vMerge w:val="restart"/>
            <w:vAlign w:val="center"/>
          </w:tcPr>
          <w:p w:rsidR="00030A6A" w:rsidRPr="00030A6A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Cái</w:t>
            </w: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Chất liệu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624A04" w:rsidRDefault="00030A6A" w:rsidP="00624A0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Acrylic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197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Lọc các tia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624A04" w:rsidRDefault="00030A6A" w:rsidP="00624A0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Lọc tia cực tím, lọc ánh sáng xanh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Thiết kế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624A04" w:rsidRDefault="00030A6A" w:rsidP="00624A0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Phi cầu, 2 càng, bờ sau cạnh vuông 360 độ; có lớp phủ kháng viêm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5. Đường kính tổng thể 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624A04" w:rsidRDefault="00030A6A" w:rsidP="008B115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≥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mm đến ≤   </w:t>
            </w: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13mm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51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Đường kính quang học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624A04" w:rsidRDefault="00030A6A" w:rsidP="00624A0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Từ ≥ 6mm đến ≤ 6,5mm       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 Chỉ số khúc xạ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030A6A" w:rsidRPr="00624A04" w:rsidRDefault="00030A6A" w:rsidP="008B115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Từ ≥1,4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đến ≤ 1,4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9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 Chí số Abbe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030A6A" w:rsidRPr="00624A04" w:rsidRDefault="00030A6A" w:rsidP="00624A0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Abbe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≥</w:t>
            </w: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10. </w:t>
            </w:r>
            <w:r w:rsidR="007A38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Dãy công suất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624A04" w:rsidRDefault="00030A6A" w:rsidP="00624A0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4A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Từ 0 độ đến +34 độ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 Chất lượng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030A6A" w:rsidP="00624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Đạt tiêu chuẩn ISO và EC hoặc ISO và FDA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00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 Lưu hành sản phẩm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8B115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tối thiểu 2 CFS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của nước ngoài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0A6A" w:rsidRPr="00B431E2" w:rsidTr="00B33A62">
        <w:trPr>
          <w:trHeight w:val="357"/>
        </w:trPr>
        <w:tc>
          <w:tcPr>
            <w:tcW w:w="739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030A6A" w:rsidRPr="00907E1D" w:rsidRDefault="00030A6A" w:rsidP="00B33A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7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13. Dụng cụ đặt</w:t>
            </w: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:rsidR="00030A6A" w:rsidRPr="00907E1D" w:rsidRDefault="007A384C" w:rsidP="00B33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Kèm theo</w:t>
            </w:r>
            <w:r w:rsidRPr="0090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dụng cụ đặt</w:t>
            </w:r>
          </w:p>
        </w:tc>
        <w:tc>
          <w:tcPr>
            <w:tcW w:w="814" w:type="dxa"/>
            <w:vMerge/>
            <w:shd w:val="clear" w:color="auto" w:fill="auto"/>
            <w:noWrap/>
            <w:vAlign w:val="center"/>
            <w:hideMark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:rsidR="00030A6A" w:rsidRPr="00907E1D" w:rsidRDefault="00030A6A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62" w:rsidRPr="00B431E2" w:rsidTr="00B33A62">
        <w:trPr>
          <w:trHeight w:val="490"/>
        </w:trPr>
        <w:tc>
          <w:tcPr>
            <w:tcW w:w="739" w:type="dxa"/>
            <w:shd w:val="clear" w:color="auto" w:fill="auto"/>
            <w:noWrap/>
            <w:vAlign w:val="center"/>
          </w:tcPr>
          <w:p w:rsidR="00B33A62" w:rsidRPr="00B33A62" w:rsidRDefault="00B33A62" w:rsidP="00B4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28" w:type="dxa"/>
            <w:gridSpan w:val="2"/>
            <w:shd w:val="clear" w:color="auto" w:fill="auto"/>
            <w:noWrap/>
            <w:vAlign w:val="center"/>
          </w:tcPr>
          <w:p w:rsidR="00B33A62" w:rsidRPr="00B33A62" w:rsidRDefault="00B33A62" w:rsidP="00B43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3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cộng: (07 khoản)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B33A62" w:rsidRDefault="00B33A62" w:rsidP="005A5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14" w:type="dxa"/>
            <w:shd w:val="clear" w:color="auto" w:fill="auto"/>
            <w:noWrap/>
            <w:vAlign w:val="center"/>
          </w:tcPr>
          <w:p w:rsidR="00B33A62" w:rsidRPr="00907E1D" w:rsidRDefault="00B33A62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B33A62" w:rsidRPr="00907E1D" w:rsidRDefault="00B33A62" w:rsidP="0003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07E1D" w:rsidRPr="00B431E2" w:rsidRDefault="00907E1D" w:rsidP="00B431E2">
      <w:pPr>
        <w:rPr>
          <w:rFonts w:ascii="Times New Roman" w:hAnsi="Times New Roman" w:cs="Times New Roman"/>
          <w:sz w:val="24"/>
          <w:szCs w:val="24"/>
          <w:lang w:val="vi-VN"/>
        </w:rPr>
      </w:pPr>
      <w:bookmarkStart w:id="0" w:name="_GoBack"/>
      <w:bookmarkEnd w:id="0"/>
    </w:p>
    <w:sectPr w:rsidR="00907E1D" w:rsidRPr="00B431E2" w:rsidSect="00B33A62">
      <w:footerReference w:type="default" r:id="rId7"/>
      <w:pgSz w:w="12240" w:h="15840" w:code="1"/>
      <w:pgMar w:top="990" w:right="540" w:bottom="720" w:left="1440" w:header="70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33E" w:rsidRDefault="0038033E" w:rsidP="00B431E2">
      <w:pPr>
        <w:spacing w:after="0" w:line="240" w:lineRule="auto"/>
      </w:pPr>
      <w:r>
        <w:separator/>
      </w:r>
    </w:p>
  </w:endnote>
  <w:endnote w:type="continuationSeparator" w:id="0">
    <w:p w:rsidR="0038033E" w:rsidRDefault="0038033E" w:rsidP="00B43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527844"/>
      <w:docPartObj>
        <w:docPartGallery w:val="Page Numbers (Bottom of Page)"/>
        <w:docPartUnique/>
      </w:docPartObj>
    </w:sdtPr>
    <w:sdtEndPr/>
    <w:sdtContent>
      <w:p w:rsidR="00A57DCD" w:rsidRDefault="00C057E9">
        <w:pPr>
          <w:pStyle w:val="Footer"/>
          <w:jc w:val="center"/>
        </w:pPr>
        <w:r>
          <w:fldChar w:fldCharType="begin"/>
        </w:r>
        <w:r w:rsidR="0042147A">
          <w:instrText xml:space="preserve"> PAGE   \* MERGEFORMAT </w:instrText>
        </w:r>
        <w:r>
          <w:fldChar w:fldCharType="separate"/>
        </w:r>
        <w:r w:rsidR="00B33A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7DCD" w:rsidRDefault="00A57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33E" w:rsidRDefault="0038033E" w:rsidP="00B431E2">
      <w:pPr>
        <w:spacing w:after="0" w:line="240" w:lineRule="auto"/>
      </w:pPr>
      <w:r>
        <w:separator/>
      </w:r>
    </w:p>
  </w:footnote>
  <w:footnote w:type="continuationSeparator" w:id="0">
    <w:p w:rsidR="0038033E" w:rsidRDefault="0038033E" w:rsidP="00B431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8FE"/>
    <w:rsid w:val="00030A6A"/>
    <w:rsid w:val="0012422A"/>
    <w:rsid w:val="001808FE"/>
    <w:rsid w:val="001C41F9"/>
    <w:rsid w:val="00312BD9"/>
    <w:rsid w:val="0038033E"/>
    <w:rsid w:val="0042147A"/>
    <w:rsid w:val="004A4BCC"/>
    <w:rsid w:val="004C1AA2"/>
    <w:rsid w:val="005A5BEC"/>
    <w:rsid w:val="005C560C"/>
    <w:rsid w:val="005C5A93"/>
    <w:rsid w:val="005F1A6A"/>
    <w:rsid w:val="00617253"/>
    <w:rsid w:val="00624A04"/>
    <w:rsid w:val="0064354F"/>
    <w:rsid w:val="00651CAB"/>
    <w:rsid w:val="00653EAD"/>
    <w:rsid w:val="00711E06"/>
    <w:rsid w:val="00715A70"/>
    <w:rsid w:val="00784AB2"/>
    <w:rsid w:val="00791BEF"/>
    <w:rsid w:val="007A0CD4"/>
    <w:rsid w:val="007A384C"/>
    <w:rsid w:val="00837B52"/>
    <w:rsid w:val="008B115D"/>
    <w:rsid w:val="00907E1D"/>
    <w:rsid w:val="00A20767"/>
    <w:rsid w:val="00A261CB"/>
    <w:rsid w:val="00A31485"/>
    <w:rsid w:val="00A3452D"/>
    <w:rsid w:val="00A57DCD"/>
    <w:rsid w:val="00AA54D7"/>
    <w:rsid w:val="00B33A62"/>
    <w:rsid w:val="00B431E2"/>
    <w:rsid w:val="00BA7F30"/>
    <w:rsid w:val="00BE6549"/>
    <w:rsid w:val="00C04A95"/>
    <w:rsid w:val="00C057E9"/>
    <w:rsid w:val="00C1244F"/>
    <w:rsid w:val="00CC60E0"/>
    <w:rsid w:val="00DA215A"/>
    <w:rsid w:val="00E4634A"/>
    <w:rsid w:val="00F40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59D197"/>
  <w15:docId w15:val="{0EAE615C-4165-4532-BBB9-C4468560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8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43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E2"/>
  </w:style>
  <w:style w:type="paragraph" w:styleId="Footer">
    <w:name w:val="footer"/>
    <w:basedOn w:val="Normal"/>
    <w:link w:val="FooterChar"/>
    <w:uiPriority w:val="99"/>
    <w:unhideWhenUsed/>
    <w:rsid w:val="00B43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1E2"/>
  </w:style>
  <w:style w:type="paragraph" w:styleId="BalloonText">
    <w:name w:val="Balloon Text"/>
    <w:basedOn w:val="Normal"/>
    <w:link w:val="BalloonTextChar"/>
    <w:uiPriority w:val="99"/>
    <w:semiHidden/>
    <w:unhideWhenUsed/>
    <w:rsid w:val="00B33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C2D53-481C-469C-9BA1-7A172412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5</cp:revision>
  <cp:lastPrinted>2023-08-23T08:34:00Z</cp:lastPrinted>
  <dcterms:created xsi:type="dcterms:W3CDTF">2023-08-23T01:28:00Z</dcterms:created>
  <dcterms:modified xsi:type="dcterms:W3CDTF">2023-08-23T08:34:00Z</dcterms:modified>
</cp:coreProperties>
</file>